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14DB9" w:rsidRPr="00D14DB9">
        <w:rPr>
          <w:rFonts w:ascii="微软雅黑" w:eastAsia="微软雅黑" w:hAnsi="微软雅黑" w:cs="宋体"/>
          <w:b w:val="0"/>
          <w:snapToGrid/>
          <w:sz w:val="21"/>
          <w:szCs w:val="21"/>
        </w:rPr>
        <w:t>python-infi.dtypes.iqn</w:t>
      </w:r>
      <w:r w:rsidR="00D14DB9">
        <w:rPr>
          <w:rFonts w:ascii="微软雅黑" w:eastAsia="微软雅黑" w:hAnsi="微软雅黑" w:cs="宋体"/>
          <w:b w:val="0"/>
          <w:snapToGrid/>
          <w:sz w:val="21"/>
          <w:szCs w:val="21"/>
        </w:rPr>
        <w:t xml:space="preserve"> </w:t>
      </w:r>
      <w:r w:rsidR="00E95D26" w:rsidRPr="00E95D26">
        <w:rPr>
          <w:rFonts w:ascii="微软雅黑" w:eastAsia="微软雅黑" w:hAnsi="微软雅黑" w:cs="宋体"/>
          <w:b w:val="0"/>
          <w:snapToGrid/>
          <w:sz w:val="21"/>
          <w:szCs w:val="21"/>
        </w:rPr>
        <w:t>0.4.0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FF5A71" w:rsidRDefault="006A7E7B" w:rsidP="006A7E7B">
      <w:pPr>
        <w:pStyle w:val="Default"/>
        <w:rPr>
          <w:rFonts w:ascii="微软雅黑" w:eastAsia="微软雅黑" w:hAnsi="微软雅黑" w:cs="宋体"/>
          <w:bCs/>
          <w:sz w:val="21"/>
          <w:szCs w:val="21"/>
        </w:rPr>
      </w:pPr>
      <w:bookmarkStart w:id="0" w:name="_GoBack"/>
      <w:bookmarkEnd w:id="0"/>
    </w:p>
    <w:p w:rsidR="003611B1" w:rsidRDefault="003611B1" w:rsidP="003611B1">
      <w:pPr>
        <w:pStyle w:val="Default"/>
        <w:rPr>
          <w:color w:val="auto"/>
          <w:sz w:val="21"/>
          <w:szCs w:val="21"/>
        </w:rPr>
      </w:pPr>
      <w:r w:rsidRPr="0053669E">
        <w:rPr>
          <w:b/>
          <w:color w:val="auto"/>
          <w:szCs w:val="21"/>
        </w:rPr>
        <w:t>License:</w:t>
      </w:r>
      <w:r w:rsidRPr="0053669E">
        <w:rPr>
          <w:color w:val="auto"/>
          <w:szCs w:val="21"/>
        </w:rPr>
        <w:t xml:space="preserve"> </w:t>
      </w:r>
      <w:r w:rsidR="00E95D26">
        <w:rPr>
          <w:color w:val="auto"/>
          <w:sz w:val="21"/>
          <w:szCs w:val="21"/>
        </w:rPr>
        <w:t>PSF</w:t>
      </w:r>
    </w:p>
    <w:p w:rsidR="00E95D26" w:rsidRPr="00E95D26" w:rsidRDefault="00E95D26" w:rsidP="00E95D26">
      <w:pPr>
        <w:pStyle w:val="Default"/>
        <w:rPr>
          <w:color w:val="auto"/>
          <w:sz w:val="21"/>
          <w:szCs w:val="21"/>
        </w:rPr>
      </w:pPr>
      <w:r w:rsidRPr="00E95D26">
        <w:rPr>
          <w:color w:val="auto"/>
          <w:sz w:val="21"/>
          <w:szCs w:val="21"/>
        </w:rPr>
        <w:t>PYTHON SOFTWARE FOUNDATION LICENSE VERSION 2</w:t>
      </w:r>
    </w:p>
    <w:p w:rsidR="00E95D26" w:rsidRPr="00E95D26" w:rsidRDefault="00E95D26" w:rsidP="00E95D26">
      <w:pPr>
        <w:pStyle w:val="Default"/>
        <w:rPr>
          <w:color w:val="auto"/>
          <w:sz w:val="21"/>
          <w:szCs w:val="21"/>
        </w:rPr>
      </w:pPr>
    </w:p>
    <w:p w:rsidR="00E95D26" w:rsidRPr="00E95D26" w:rsidRDefault="00E95D26" w:rsidP="00E95D26">
      <w:pPr>
        <w:pStyle w:val="Default"/>
        <w:rPr>
          <w:color w:val="auto"/>
          <w:sz w:val="21"/>
          <w:szCs w:val="21"/>
        </w:rPr>
      </w:pPr>
      <w:r w:rsidRPr="00E95D26">
        <w:rPr>
          <w:color w:val="auto"/>
          <w:sz w:val="21"/>
          <w:szCs w:val="21"/>
        </w:rPr>
        <w:t>1. This LICENSE AGREEMENT is between the Python Software Foundation ("PSF"), and the Individual or Organization ("Licensee") accessing and otherwise using this software ("Python") in source or binary form and its associated documentation.</w:t>
      </w:r>
    </w:p>
    <w:p w:rsidR="00E95D26" w:rsidRPr="00E95D26" w:rsidRDefault="00E95D26" w:rsidP="00E95D26">
      <w:pPr>
        <w:pStyle w:val="Default"/>
        <w:rPr>
          <w:color w:val="auto"/>
          <w:sz w:val="21"/>
          <w:szCs w:val="21"/>
        </w:rPr>
      </w:pPr>
      <w:r w:rsidRPr="00E95D26">
        <w:rPr>
          <w:color w:val="auto"/>
          <w:sz w:val="21"/>
          <w:szCs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E95D26" w:rsidRPr="00E95D26" w:rsidRDefault="00E95D26" w:rsidP="00E95D26">
      <w:pPr>
        <w:pStyle w:val="Default"/>
        <w:rPr>
          <w:color w:val="auto"/>
          <w:sz w:val="21"/>
          <w:szCs w:val="21"/>
        </w:rPr>
      </w:pPr>
      <w:r w:rsidRPr="00E95D26">
        <w:rPr>
          <w:color w:val="auto"/>
          <w:sz w:val="21"/>
          <w:szCs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E95D26" w:rsidRPr="00E95D26" w:rsidRDefault="00E95D26" w:rsidP="00E95D26">
      <w:pPr>
        <w:pStyle w:val="Default"/>
        <w:rPr>
          <w:color w:val="auto"/>
          <w:sz w:val="21"/>
          <w:szCs w:val="21"/>
        </w:rPr>
      </w:pPr>
      <w:r w:rsidRPr="00E95D26">
        <w:rPr>
          <w:color w:val="auto"/>
          <w:sz w:val="21"/>
          <w:szCs w:val="21"/>
        </w:rPr>
        <w:lastRenderedPageBreak/>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E95D26" w:rsidRPr="00E95D26" w:rsidRDefault="00E95D26" w:rsidP="00E95D26">
      <w:pPr>
        <w:pStyle w:val="Default"/>
        <w:rPr>
          <w:color w:val="auto"/>
          <w:sz w:val="21"/>
          <w:szCs w:val="21"/>
        </w:rPr>
      </w:pPr>
      <w:r w:rsidRPr="00E95D26">
        <w:rPr>
          <w:color w:val="auto"/>
          <w:sz w:val="21"/>
          <w:szCs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E95D26" w:rsidRPr="00E95D26" w:rsidRDefault="00E95D26" w:rsidP="00E95D26">
      <w:pPr>
        <w:pStyle w:val="Default"/>
        <w:rPr>
          <w:color w:val="auto"/>
          <w:sz w:val="21"/>
          <w:szCs w:val="21"/>
        </w:rPr>
      </w:pPr>
      <w:r w:rsidRPr="00E95D26">
        <w:rPr>
          <w:color w:val="auto"/>
          <w:sz w:val="21"/>
          <w:szCs w:val="21"/>
        </w:rPr>
        <w:t>6. This License Agreement will automatically terminate upon a material breach of its terms and conditions.</w:t>
      </w:r>
    </w:p>
    <w:p w:rsidR="00E95D26" w:rsidRPr="00E95D26" w:rsidRDefault="00E95D26" w:rsidP="00E95D26">
      <w:pPr>
        <w:pStyle w:val="Default"/>
        <w:rPr>
          <w:color w:val="auto"/>
          <w:sz w:val="21"/>
          <w:szCs w:val="21"/>
        </w:rPr>
      </w:pPr>
      <w:r w:rsidRPr="00E95D26">
        <w:rPr>
          <w:color w:val="auto"/>
          <w:sz w:val="21"/>
          <w:szCs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E95D26" w:rsidRPr="00E95D26" w:rsidRDefault="00E95D26" w:rsidP="00E95D26">
      <w:pPr>
        <w:pStyle w:val="Default"/>
        <w:rPr>
          <w:color w:val="auto"/>
          <w:sz w:val="21"/>
          <w:szCs w:val="21"/>
        </w:rPr>
      </w:pPr>
      <w:r w:rsidRPr="00E95D26">
        <w:rPr>
          <w:color w:val="auto"/>
          <w:sz w:val="21"/>
          <w:szCs w:val="21"/>
        </w:rPr>
        <w:t>8. By copying, installing or otherwise using Python, Licensee agrees to be bound by the terms and conditions of this License Agreement.</w:t>
      </w:r>
    </w:p>
    <w:p w:rsidR="00E95D26" w:rsidRPr="0053669E" w:rsidRDefault="00E95D26" w:rsidP="003611B1">
      <w:pPr>
        <w:pStyle w:val="Default"/>
        <w:rPr>
          <w:rFonts w:ascii="微软雅黑" w:eastAsia="微软雅黑" w:hAnsi="微软雅黑" w:cs="Times New Roman"/>
          <w:b/>
          <w:i/>
          <w:snapToGrid w:val="0"/>
          <w:color w:val="auto"/>
          <w:sz w:val="21"/>
          <w:szCs w:val="21"/>
        </w:rPr>
      </w:pPr>
    </w:p>
    <w:sectPr w:rsidR="00E95D26" w:rsidRPr="0053669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CE6" w:rsidRDefault="00CF6CE6" w:rsidP="001F7CE0">
      <w:pPr>
        <w:spacing w:line="240" w:lineRule="auto"/>
      </w:pPr>
      <w:r>
        <w:separator/>
      </w:r>
    </w:p>
  </w:endnote>
  <w:endnote w:type="continuationSeparator" w:id="0">
    <w:p w:rsidR="00CF6CE6" w:rsidRDefault="00CF6CE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E153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267B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267B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CE6" w:rsidRDefault="00CF6CE6" w:rsidP="001F7CE0">
      <w:pPr>
        <w:spacing w:line="240" w:lineRule="auto"/>
      </w:pPr>
      <w:r>
        <w:separator/>
      </w:r>
    </w:p>
  </w:footnote>
  <w:footnote w:type="continuationSeparator" w:id="0">
    <w:p w:rsidR="00CF6CE6" w:rsidRDefault="00CF6CE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67B6"/>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CE6"/>
    <w:rsid w:val="00D14DB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5D2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1539"/>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D14DB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character" w:customStyle="1" w:styleId="2Char">
    <w:name w:val="标题 2 Char"/>
    <w:basedOn w:val="a0"/>
    <w:link w:val="2"/>
    <w:semiHidden/>
    <w:rsid w:val="00D14DB9"/>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892350072">
      <w:bodyDiv w:val="1"/>
      <w:marLeft w:val="0"/>
      <w:marRight w:val="0"/>
      <w:marTop w:val="0"/>
      <w:marBottom w:val="0"/>
      <w:divBdr>
        <w:top w:val="none" w:sz="0" w:space="0" w:color="auto"/>
        <w:left w:val="none" w:sz="0" w:space="0" w:color="auto"/>
        <w:bottom w:val="none" w:sz="0" w:space="0" w:color="auto"/>
        <w:right w:val="none" w:sz="0" w:space="0" w:color="auto"/>
      </w:divBdr>
      <w:divsChild>
        <w:div w:id="1510408387">
          <w:marLeft w:val="0"/>
          <w:marRight w:val="0"/>
          <w:marTop w:val="0"/>
          <w:marBottom w:val="0"/>
          <w:divBdr>
            <w:top w:val="none" w:sz="0" w:space="0" w:color="auto"/>
            <w:left w:val="none" w:sz="0" w:space="0" w:color="auto"/>
            <w:bottom w:val="none" w:sz="0" w:space="0" w:color="auto"/>
            <w:right w:val="none" w:sz="0" w:space="0" w:color="auto"/>
          </w:divBdr>
        </w:div>
      </w:divsChild>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653676107">
      <w:bodyDiv w:val="1"/>
      <w:marLeft w:val="0"/>
      <w:marRight w:val="0"/>
      <w:marTop w:val="0"/>
      <w:marBottom w:val="0"/>
      <w:divBdr>
        <w:top w:val="none" w:sz="0" w:space="0" w:color="auto"/>
        <w:left w:val="none" w:sz="0" w:space="0" w:color="auto"/>
        <w:bottom w:val="none" w:sz="0" w:space="0" w:color="auto"/>
        <w:right w:val="none" w:sz="0" w:space="0" w:color="auto"/>
      </w:divBdr>
      <w:divsChild>
        <w:div w:id="836270640">
          <w:marLeft w:val="0"/>
          <w:marRight w:val="0"/>
          <w:marTop w:val="0"/>
          <w:marBottom w:val="0"/>
          <w:divBdr>
            <w:top w:val="none" w:sz="0" w:space="0" w:color="auto"/>
            <w:left w:val="none" w:sz="0" w:space="0" w:color="auto"/>
            <w:bottom w:val="none" w:sz="0" w:space="0" w:color="auto"/>
            <w:right w:val="none" w:sz="0" w:space="0" w:color="auto"/>
          </w:divBdr>
        </w:div>
      </w:divsChild>
    </w:div>
    <w:div w:id="1726874075">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502</Words>
  <Characters>2862</Characters>
  <Application>Microsoft Office Word</Application>
  <DocSecurity>0</DocSecurity>
  <Lines>23</Lines>
  <Paragraphs>6</Paragraphs>
  <ScaleCrop>false</ScaleCrop>
  <Company>Huawei Technologies Co.,Ltd.</Company>
  <LinksUpToDate>false</LinksUpToDate>
  <CharactersWithSpaces>3358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6</cp:revision>
  <dcterms:created xsi:type="dcterms:W3CDTF">2021-09-28T13:54:00Z</dcterms:created>
  <dcterms:modified xsi:type="dcterms:W3CDTF">2021-12-21T07:45:00Z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